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01" w:rsidRDefault="007D2D01" w:rsidP="007D2D0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MỘT SỐ YỀU CẦU VÀ LƯU Ý GIÁO VIÊN CẦN THỰC HIỆN KHI SOẠN BÀI THI VÒNG 2 – HỘI THI GIÁO VIÊN GIỎI ỨNG DỤNG CNTT TRONG GIẢNG DẠY TỈNH ĐỒNG NAI LẦN THỨ X</w:t>
      </w:r>
      <w:r w:rsidR="00A559C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</w:t>
      </w:r>
      <w:r w:rsidR="00A559C0">
        <w:rPr>
          <w:rFonts w:ascii="Times New Roman" w:hAnsi="Times New Roman" w:cs="Times New Roman"/>
          <w:b/>
          <w:sz w:val="28"/>
          <w:szCs w:val="28"/>
        </w:rPr>
        <w:t>20</w:t>
      </w:r>
    </w:p>
    <w:p w:rsidR="007D2D01" w:rsidRDefault="007D2D01" w:rsidP="007D2D0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A559C0" w:rsidRDefault="00A559C0" w:rsidP="00A55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D01" w:rsidRPr="007D2D01" w:rsidRDefault="007D2D01" w:rsidP="00A559C0">
      <w:pPr>
        <w:shd w:val="clear" w:color="auto" w:fill="FFFFFF"/>
        <w:spacing w:before="80"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0F1A" w:rsidRPr="00ED40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A0F1A" w:rsidRPr="00ED4004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="00DA0F1A" w:rsidRPr="00ED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F1A" w:rsidRPr="00ED4004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="00DA0F1A" w:rsidRPr="00ED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F1A" w:rsidRPr="00ED4004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DA0F1A" w:rsidRPr="00ED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F1A" w:rsidRPr="00ED4004">
        <w:rPr>
          <w:rFonts w:ascii="Times New Roman" w:hAnsi="Times New Roman" w:cs="Times New Roman"/>
          <w:b/>
          <w:sz w:val="28"/>
          <w:szCs w:val="28"/>
        </w:rPr>
        <w:t>hiệ</w:t>
      </w:r>
      <w:r w:rsidR="00DA0F1A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A55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D01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7D2D01">
        <w:rPr>
          <w:rFonts w:ascii="Times New Roman" w:hAnsi="Times New Roman" w:cs="Times New Roman"/>
          <w:b/>
          <w:sz w:val="28"/>
          <w:szCs w:val="28"/>
        </w:rPr>
        <w:t>:</w:t>
      </w:r>
    </w:p>
    <w:p w:rsidR="00DA0F1A" w:rsidRDefault="00DA0F1A" w:rsidP="00A559C0">
      <w:pPr>
        <w:shd w:val="clear" w:color="auto" w:fill="FFFFFF"/>
        <w:spacing w:before="80" w:after="0" w:line="3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DA0F1A" w:rsidRDefault="00DA0F1A" w:rsidP="00A559C0">
      <w:pPr>
        <w:shd w:val="clear" w:color="auto" w:fill="FFFFFF"/>
        <w:spacing w:before="80" w:after="0" w:line="3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DA0F1A" w:rsidRDefault="00DA0F1A" w:rsidP="00A559C0">
      <w:pPr>
        <w:shd w:val="clear" w:color="auto" w:fill="FFFFFF"/>
        <w:spacing w:before="80" w:after="0" w:line="3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C71601" w:rsidRDefault="00DA0F1A" w:rsidP="00A559C0">
      <w:pPr>
        <w:shd w:val="clear" w:color="auto" w:fill="FFFFFF"/>
        <w:spacing w:before="80" w:after="0" w:line="3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601" w:rsidRPr="00C716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C71601" w:rsidRPr="00C71601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C71601" w:rsidRDefault="00C71601" w:rsidP="00A559C0">
      <w:pPr>
        <w:shd w:val="clear" w:color="auto" w:fill="FFFFFF"/>
        <w:spacing w:before="80" w:after="0" w:line="3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r w:rsidRPr="00C71601">
        <w:rPr>
          <w:rFonts w:ascii="Times New Roman" w:hAnsi="Times New Roman" w:cs="Times New Roman"/>
          <w:b/>
          <w:sz w:val="28"/>
          <w:szCs w:val="28"/>
        </w:rPr>
        <w:t>15 slide</w:t>
      </w:r>
      <w:r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slide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>.</w:t>
      </w:r>
    </w:p>
    <w:p w:rsidR="00C71601" w:rsidRPr="00C71601" w:rsidRDefault="00C71601" w:rsidP="00A559C0">
      <w:pPr>
        <w:shd w:val="clear" w:color="auto" w:fill="FFFFFF"/>
        <w:spacing w:before="80" w:after="0" w:line="3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thyết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C71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quá</w:t>
      </w:r>
      <w:proofErr w:type="spellEnd"/>
      <w:r w:rsidRPr="00C71601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C71601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7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601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DA0F1A" w:rsidRDefault="00DA0F1A" w:rsidP="00A559C0">
      <w:pPr>
        <w:shd w:val="clear" w:color="auto" w:fill="FFFFFF"/>
        <w:spacing w:before="80" w:after="0" w:line="34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hiệ</w:t>
      </w:r>
      <w:r w:rsidR="00A559C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5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9C0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ED4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  <w:r w:rsidRPr="00ED4004">
        <w:rPr>
          <w:rFonts w:ascii="Times New Roman" w:hAnsi="Times New Roman" w:cs="Times New Roman"/>
          <w:b/>
          <w:sz w:val="28"/>
          <w:szCs w:val="28"/>
        </w:rPr>
        <w:t xml:space="preserve"> minh</w:t>
      </w:r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r w:rsidR="00A559C0">
        <w:rPr>
          <w:rFonts w:ascii="Times New Roman" w:hAnsi="Times New Roman" w:cs="Times New Roman"/>
          <w:sz w:val="28"/>
          <w:szCs w:val="28"/>
        </w:rPr>
        <w:t>(</w:t>
      </w:r>
      <w:r w:rsidR="00A559C0" w:rsidRPr="00A559C0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spellStart"/>
      <w:r w:rsidR="00A559C0" w:rsidRPr="00A559C0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A559C0"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9C0" w:rsidRPr="00A559C0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="00A559C0"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9C0" w:rsidRPr="00A559C0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="00A559C0"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9C0" w:rsidRPr="00A559C0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="00A559C0"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9C0" w:rsidRPr="00A559C0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="00A559C0"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9C0" w:rsidRPr="00A559C0">
        <w:rPr>
          <w:rFonts w:ascii="Times New Roman" w:hAnsi="Times New Roman" w:cs="Times New Roman"/>
          <w:i/>
          <w:sz w:val="28"/>
          <w:szCs w:val="28"/>
        </w:rPr>
        <w:t>chấm</w:t>
      </w:r>
      <w:proofErr w:type="spellEnd"/>
      <w:r w:rsidR="00A559C0"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9C0" w:rsidRPr="00A559C0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="00A559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Microsoft Word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A4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chuyên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thuộc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phần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mềm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sử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dùng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thiết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mô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tả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ngắn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gọn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59C0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Pr="00A559C0">
        <w:rPr>
          <w:rFonts w:ascii="Times New Roman" w:hAnsi="Times New Roman" w:cs="Times New Roman"/>
          <w:i/>
          <w:sz w:val="28"/>
          <w:szCs w:val="28"/>
        </w:rPr>
        <w:t>.</w:t>
      </w:r>
    </w:p>
    <w:p w:rsidR="00DA0F1A" w:rsidRDefault="007D2D01" w:rsidP="00A559C0">
      <w:pPr>
        <w:shd w:val="clear" w:color="auto" w:fill="FFFFFF"/>
        <w:spacing w:before="80"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DA0F1A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DA0F1A">
        <w:rPr>
          <w:rFonts w:ascii="Times New Roman" w:hAnsi="Times New Roman" w:cs="Times New Roman"/>
          <w:b/>
          <w:sz w:val="28"/>
          <w:szCs w:val="28"/>
        </w:rPr>
        <w:t xml:space="preserve"> ý</w:t>
      </w:r>
    </w:p>
    <w:p w:rsidR="007D2D01" w:rsidRDefault="00DA0F1A" w:rsidP="00A559C0">
      <w:pPr>
        <w:shd w:val="clear" w:color="auto" w:fill="FFFFFF"/>
        <w:spacing w:before="80" w:after="0" w:line="340" w:lineRule="exact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Ban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7D2D01" w:rsidRDefault="00DA0F1A" w:rsidP="00A559C0">
      <w:pPr>
        <w:shd w:val="clear" w:color="auto" w:fill="FFFFFF"/>
        <w:spacing w:before="80" w:after="0" w:line="340" w:lineRule="exact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CD;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e-Learning;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CD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>.</w:t>
      </w:r>
    </w:p>
    <w:p w:rsidR="00DA0F1A" w:rsidRPr="007D2D01" w:rsidRDefault="00DA0F1A" w:rsidP="00A559C0">
      <w:pPr>
        <w:shd w:val="clear" w:color="auto" w:fill="FFFFFF"/>
        <w:spacing w:before="80" w:after="0" w:line="340" w:lineRule="exact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xách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004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ED4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Internet (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004">
        <w:rPr>
          <w:rFonts w:ascii="Times New Roman" w:hAnsi="Times New Roman" w:cs="Times New Roman"/>
          <w:sz w:val="28"/>
          <w:szCs w:val="28"/>
        </w:rPr>
        <w:t xml:space="preserve"> Internet)….</w:t>
      </w:r>
    </w:p>
    <w:p w:rsidR="008E1DD3" w:rsidRDefault="008E1DD3" w:rsidP="00A559C0">
      <w:pPr>
        <w:spacing w:before="80" w:after="0" w:line="3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D3" w:rsidRDefault="008E1DD3" w:rsidP="00AC4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002" w:rsidRDefault="00287002" w:rsidP="00CD658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87002" w:rsidSect="007D2D0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9F"/>
    <w:rsid w:val="002315AB"/>
    <w:rsid w:val="00287002"/>
    <w:rsid w:val="002B0E9E"/>
    <w:rsid w:val="00382D57"/>
    <w:rsid w:val="00510F9F"/>
    <w:rsid w:val="00720A8A"/>
    <w:rsid w:val="0075402D"/>
    <w:rsid w:val="007D2D01"/>
    <w:rsid w:val="008E1DD3"/>
    <w:rsid w:val="00A559C0"/>
    <w:rsid w:val="00AC4192"/>
    <w:rsid w:val="00C71601"/>
    <w:rsid w:val="00CD6580"/>
    <w:rsid w:val="00D619A1"/>
    <w:rsid w:val="00DA0F1A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3389-875E-4F0E-8A01-3CA2F45D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 Hoai</dc:creator>
  <cp:keywords/>
  <dc:description/>
  <cp:lastModifiedBy>Nam Nguyen Hoai</cp:lastModifiedBy>
  <cp:revision>2</cp:revision>
  <dcterms:created xsi:type="dcterms:W3CDTF">2020-11-06T00:37:00Z</dcterms:created>
  <dcterms:modified xsi:type="dcterms:W3CDTF">2020-11-06T00:37:00Z</dcterms:modified>
</cp:coreProperties>
</file>